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7FF2B" w14:textId="755DF9BD" w:rsidR="00564C03" w:rsidRDefault="00911C0A">
      <w:pPr>
        <w:rPr>
          <w:rFonts w:ascii="Times New Roman" w:hAnsi="Times New Roman" w:cs="Times New Roman"/>
          <w:color w:val="0000FF"/>
        </w:rPr>
      </w:pPr>
      <w:r w:rsidRPr="00564C03">
        <w:rPr>
          <w:rFonts w:ascii="Times New Roman" w:hAnsi="Times New Roman" w:cs="Times New Roman"/>
          <w:color w:val="0000FF"/>
        </w:rPr>
        <w:t xml:space="preserve">See DAFI 91-204, </w:t>
      </w:r>
      <w:r w:rsidR="006A0253">
        <w:rPr>
          <w:rFonts w:ascii="Times New Roman" w:hAnsi="Times New Roman" w:cs="Times New Roman"/>
          <w:color w:val="0000FF"/>
        </w:rPr>
        <w:t>section 8.5 for guidance on Factors</w:t>
      </w:r>
      <w:r w:rsidR="00F04DF0">
        <w:rPr>
          <w:rFonts w:ascii="Times New Roman" w:hAnsi="Times New Roman" w:cs="Times New Roman"/>
          <w:color w:val="0000FF"/>
        </w:rPr>
        <w:t xml:space="preserve"> and </w:t>
      </w:r>
      <w:r w:rsidR="009C4D9D">
        <w:rPr>
          <w:rFonts w:ascii="Times New Roman" w:hAnsi="Times New Roman" w:cs="Times New Roman"/>
          <w:color w:val="0000FF"/>
        </w:rPr>
        <w:t>Non-Factors Worthy of Discussion (</w:t>
      </w:r>
      <w:r w:rsidR="00F04DF0">
        <w:rPr>
          <w:rFonts w:ascii="Times New Roman" w:hAnsi="Times New Roman" w:cs="Times New Roman"/>
          <w:color w:val="0000FF"/>
        </w:rPr>
        <w:t>NFWOD</w:t>
      </w:r>
      <w:r w:rsidR="009C4D9D">
        <w:rPr>
          <w:rFonts w:ascii="Times New Roman" w:hAnsi="Times New Roman" w:cs="Times New Roman"/>
          <w:color w:val="0000FF"/>
        </w:rPr>
        <w:t>s)</w:t>
      </w:r>
      <w:r w:rsidR="00F04DF0">
        <w:rPr>
          <w:rFonts w:ascii="Times New Roman" w:hAnsi="Times New Roman" w:cs="Times New Roman"/>
          <w:color w:val="0000FF"/>
        </w:rPr>
        <w:t xml:space="preserve"> </w:t>
      </w:r>
      <w:r w:rsidR="006A0253">
        <w:rPr>
          <w:rFonts w:ascii="Times New Roman" w:hAnsi="Times New Roman" w:cs="Times New Roman"/>
          <w:color w:val="0000FF"/>
        </w:rPr>
        <w:t xml:space="preserve">and section 8.6 for guidance on </w:t>
      </w:r>
      <w:r w:rsidR="009C4D9D">
        <w:rPr>
          <w:rFonts w:ascii="Times New Roman" w:hAnsi="Times New Roman" w:cs="Times New Roman"/>
          <w:color w:val="0000FF"/>
        </w:rPr>
        <w:t>c</w:t>
      </w:r>
      <w:r w:rsidR="006A0253">
        <w:rPr>
          <w:rFonts w:ascii="Times New Roman" w:hAnsi="Times New Roman" w:cs="Times New Roman"/>
          <w:color w:val="0000FF"/>
        </w:rPr>
        <w:t>auses.</w:t>
      </w:r>
      <w:r w:rsidR="00F04DF0">
        <w:rPr>
          <w:rFonts w:ascii="Times New Roman" w:hAnsi="Times New Roman" w:cs="Times New Roman"/>
          <w:color w:val="0000FF"/>
        </w:rPr>
        <w:t xml:space="preserve"> For purposes of this template</w:t>
      </w:r>
      <w:r w:rsidR="005D7EFE">
        <w:rPr>
          <w:rFonts w:ascii="Times New Roman" w:hAnsi="Times New Roman" w:cs="Times New Roman"/>
          <w:color w:val="0000FF"/>
        </w:rPr>
        <w:t>, unless stated otherwise,</w:t>
      </w:r>
      <w:r w:rsidR="00F04DF0">
        <w:rPr>
          <w:rFonts w:ascii="Times New Roman" w:hAnsi="Times New Roman" w:cs="Times New Roman"/>
          <w:color w:val="0000FF"/>
        </w:rPr>
        <w:t xml:space="preserve"> the term "</w:t>
      </w:r>
      <w:r w:rsidR="005D7EFE">
        <w:rPr>
          <w:rFonts w:ascii="Times New Roman" w:hAnsi="Times New Roman" w:cs="Times New Roman"/>
          <w:color w:val="0000FF"/>
        </w:rPr>
        <w:t>f</w:t>
      </w:r>
      <w:r w:rsidR="00F04DF0">
        <w:rPr>
          <w:rFonts w:ascii="Times New Roman" w:hAnsi="Times New Roman" w:cs="Times New Roman"/>
          <w:color w:val="0000FF"/>
        </w:rPr>
        <w:t>actor" includes factors, causal factors, and NFWOD</w:t>
      </w:r>
      <w:r w:rsidR="00F37C4D">
        <w:rPr>
          <w:rFonts w:ascii="Times New Roman" w:hAnsi="Times New Roman" w:cs="Times New Roman"/>
          <w:color w:val="0000FF"/>
        </w:rPr>
        <w:t>s</w:t>
      </w:r>
      <w:r w:rsidR="00F04DF0">
        <w:rPr>
          <w:rFonts w:ascii="Times New Roman" w:hAnsi="Times New Roman" w:cs="Times New Roman"/>
          <w:color w:val="0000FF"/>
        </w:rPr>
        <w:t>.</w:t>
      </w:r>
    </w:p>
    <w:p w14:paraId="488508D6" w14:textId="1328BF13" w:rsidR="006A0253" w:rsidRDefault="00CE7DF9">
      <w:pPr>
        <w:rPr>
          <w:rFonts w:ascii="Times New Roman" w:hAnsi="Times New Roman" w:cs="Times New Roman"/>
          <w:color w:val="0000FF"/>
        </w:rPr>
      </w:pPr>
      <w:r w:rsidRPr="00CE7DF9">
        <w:rPr>
          <w:rFonts w:ascii="Times New Roman" w:hAnsi="Times New Roman" w:cs="Times New Roman"/>
          <w:b/>
          <w:color w:val="0000FF"/>
        </w:rPr>
        <w:t>Title:</w:t>
      </w:r>
      <w:r>
        <w:rPr>
          <w:rFonts w:ascii="Times New Roman" w:hAnsi="Times New Roman" w:cs="Times New Roman"/>
          <w:color w:val="0000FF"/>
        </w:rPr>
        <w:t xml:space="preserve"> The factor title should describe what the SIB is going to cover in the factor. It is not a conclusion statement. For instance, use “Supervision” instead of “Inadequate Supervision,” use “Mishap Pilot Actions” instead of “Mishap Pilot Complacency.”</w:t>
      </w:r>
    </w:p>
    <w:p w14:paraId="3DE504E0" w14:textId="4B47D299" w:rsidR="00F764D9" w:rsidRPr="00F764D9" w:rsidRDefault="00F764D9">
      <w:pPr>
        <w:rPr>
          <w:rFonts w:ascii="Times New Roman" w:hAnsi="Times New Roman" w:cs="Times New Roman"/>
          <w:color w:val="0000FF"/>
        </w:rPr>
      </w:pPr>
      <w:r w:rsidRPr="00F764D9">
        <w:rPr>
          <w:rFonts w:ascii="Times New Roman" w:hAnsi="Times New Roman" w:cs="Times New Roman"/>
          <w:b/>
          <w:bCs/>
          <w:color w:val="0000FF"/>
        </w:rPr>
        <w:t xml:space="preserve">Category: </w:t>
      </w:r>
      <w:r>
        <w:rPr>
          <w:rFonts w:ascii="Times New Roman" w:hAnsi="Times New Roman" w:cs="Times New Roman"/>
          <w:color w:val="0000FF"/>
        </w:rPr>
        <w:t>Choose the Category that relates to the factor subject.</w:t>
      </w:r>
    </w:p>
    <w:p w14:paraId="32B0C904" w14:textId="77777777" w:rsidR="00CE7DF9" w:rsidRDefault="00CE7DF9">
      <w:pPr>
        <w:rPr>
          <w:rFonts w:ascii="Times-Roman" w:hAnsi="Times-Roman" w:cs="Times-Roman"/>
          <w:bCs/>
          <w:color w:val="0000FF"/>
        </w:rPr>
      </w:pPr>
      <w:r w:rsidRPr="00CE7DF9">
        <w:rPr>
          <w:rFonts w:ascii="Times-Roman" w:hAnsi="Times-Roman" w:cs="Times-Roman"/>
          <w:b/>
          <w:bCs/>
          <w:color w:val="0000FF"/>
        </w:rPr>
        <w:t>Investigative Area:</w:t>
      </w:r>
      <w:r>
        <w:rPr>
          <w:rFonts w:ascii="Times-Roman" w:hAnsi="Times-Roman" w:cs="Times-Roman"/>
          <w:bCs/>
          <w:color w:val="0000FF"/>
        </w:rPr>
        <w:t xml:space="preserve"> </w:t>
      </w:r>
      <w:r w:rsidR="00866A6D">
        <w:rPr>
          <w:rFonts w:ascii="Times-Roman" w:hAnsi="Times-Roman" w:cs="Times-Roman"/>
          <w:bCs/>
          <w:color w:val="0000FF"/>
        </w:rPr>
        <w:t>Choose the Investigative Area that relates to the factor subject.</w:t>
      </w:r>
    </w:p>
    <w:p w14:paraId="431C7F09" w14:textId="0F177D25" w:rsidR="00866A6D" w:rsidRDefault="00866A6D">
      <w:pPr>
        <w:rPr>
          <w:rFonts w:ascii="Times-Roman" w:hAnsi="Times-Roman" w:cs="Times-Roman"/>
          <w:bCs/>
          <w:color w:val="0000FF"/>
        </w:rPr>
      </w:pPr>
      <w:r w:rsidRPr="00866A6D">
        <w:rPr>
          <w:rFonts w:ascii="Times-Roman" w:hAnsi="Times-Roman" w:cs="Times-Roman"/>
          <w:b/>
          <w:bCs/>
          <w:color w:val="0000FF"/>
        </w:rPr>
        <w:t>Domain:</w:t>
      </w:r>
      <w:r w:rsidRPr="00866A6D">
        <w:rPr>
          <w:rFonts w:ascii="Times-Roman" w:hAnsi="Times-Roman" w:cs="Times-Roman"/>
          <w:bCs/>
          <w:color w:val="0000FF"/>
        </w:rPr>
        <w:t xml:space="preserve"> </w:t>
      </w:r>
      <w:r>
        <w:rPr>
          <w:rFonts w:ascii="Times-Roman" w:hAnsi="Times-Roman" w:cs="Times-Roman"/>
          <w:bCs/>
          <w:color w:val="0000FF"/>
        </w:rPr>
        <w:t>Choose the Domain that relates to the factor subject.</w:t>
      </w:r>
    </w:p>
    <w:p w14:paraId="365B5F51" w14:textId="77777777" w:rsidR="00866A6D" w:rsidRPr="00866A6D" w:rsidRDefault="00866A6D" w:rsidP="00866A6D">
      <w:pPr>
        <w:rPr>
          <w:rFonts w:ascii="Times New Roman" w:hAnsi="Times New Roman" w:cs="Times New Roman"/>
          <w:b/>
          <w:color w:val="0000FF"/>
        </w:rPr>
      </w:pPr>
      <w:r w:rsidRPr="00866A6D">
        <w:rPr>
          <w:rFonts w:ascii="Times New Roman" w:hAnsi="Times New Roman" w:cs="Times New Roman"/>
          <w:b/>
          <w:color w:val="0000FF"/>
        </w:rPr>
        <w:t>Investigation &amp; Analysis Narrative:</w:t>
      </w:r>
    </w:p>
    <w:p w14:paraId="6A646823" w14:textId="77777777" w:rsidR="00911C0A" w:rsidRPr="00564C03" w:rsidRDefault="00564C03">
      <w:pPr>
        <w:rPr>
          <w:rFonts w:ascii="Times New Roman" w:hAnsi="Times New Roman" w:cs="Times New Roman"/>
          <w:color w:val="0000FF"/>
        </w:rPr>
      </w:pPr>
      <w:r w:rsidRPr="00564C03">
        <w:rPr>
          <w:rFonts w:ascii="Times New Roman" w:hAnsi="Times New Roman" w:cs="Times New Roman"/>
          <w:color w:val="0000FF"/>
        </w:rPr>
        <w:t>When analyzing actions, organize and write the Investigation &amp; Analysis Narrative as:</w:t>
      </w:r>
    </w:p>
    <w:p w14:paraId="28FBEC05" w14:textId="77777777" w:rsidR="00564C03" w:rsidRPr="007358D4" w:rsidRDefault="00564C03" w:rsidP="007358D4">
      <w:pPr>
        <w:pStyle w:val="ListParagraph"/>
        <w:numPr>
          <w:ilvl w:val="0"/>
          <w:numId w:val="1"/>
        </w:numPr>
        <w:spacing w:after="0"/>
        <w:rPr>
          <w:rFonts w:ascii="Times New Roman" w:hAnsi="Times New Roman" w:cs="Times New Roman"/>
          <w:color w:val="0000FF"/>
        </w:rPr>
      </w:pPr>
      <w:r w:rsidRPr="007358D4">
        <w:rPr>
          <w:rFonts w:ascii="Times New Roman" w:hAnsi="Times New Roman" w:cs="Times New Roman"/>
          <w:color w:val="0000FF"/>
        </w:rPr>
        <w:t>How the action should have been accomplished (how the individual was trained, what publications direct, etc.).</w:t>
      </w:r>
    </w:p>
    <w:p w14:paraId="639A4578" w14:textId="77777777" w:rsidR="00564C03" w:rsidRPr="007358D4" w:rsidRDefault="00564C03" w:rsidP="007358D4">
      <w:pPr>
        <w:pStyle w:val="ListParagraph"/>
        <w:numPr>
          <w:ilvl w:val="0"/>
          <w:numId w:val="1"/>
        </w:numPr>
        <w:spacing w:after="0"/>
        <w:rPr>
          <w:rFonts w:ascii="Times New Roman" w:hAnsi="Times New Roman" w:cs="Times New Roman"/>
          <w:color w:val="0000FF"/>
        </w:rPr>
      </w:pPr>
      <w:r w:rsidRPr="007358D4">
        <w:rPr>
          <w:rFonts w:ascii="Times New Roman" w:hAnsi="Times New Roman" w:cs="Times New Roman"/>
          <w:color w:val="0000FF"/>
        </w:rPr>
        <w:t>How the action actually occurred during the mishap.</w:t>
      </w:r>
    </w:p>
    <w:p w14:paraId="3067FBA4" w14:textId="77777777" w:rsidR="00564C03" w:rsidRPr="007358D4" w:rsidRDefault="00564C03" w:rsidP="007358D4">
      <w:pPr>
        <w:pStyle w:val="ListParagraph"/>
        <w:numPr>
          <w:ilvl w:val="0"/>
          <w:numId w:val="1"/>
        </w:numPr>
        <w:spacing w:after="0"/>
        <w:rPr>
          <w:rFonts w:ascii="Times New Roman" w:hAnsi="Times New Roman" w:cs="Times New Roman"/>
          <w:color w:val="0000FF"/>
        </w:rPr>
      </w:pPr>
      <w:r w:rsidRPr="007358D4">
        <w:rPr>
          <w:rFonts w:ascii="Times New Roman" w:hAnsi="Times New Roman" w:cs="Times New Roman"/>
          <w:color w:val="0000FF"/>
        </w:rPr>
        <w:t>Explain why there was a difference.</w:t>
      </w:r>
    </w:p>
    <w:p w14:paraId="202D7D66" w14:textId="77777777" w:rsidR="00564C03" w:rsidRPr="007358D4" w:rsidRDefault="00564C03" w:rsidP="007358D4">
      <w:pPr>
        <w:pStyle w:val="ListParagraph"/>
        <w:numPr>
          <w:ilvl w:val="0"/>
          <w:numId w:val="1"/>
        </w:numPr>
        <w:rPr>
          <w:rFonts w:ascii="Times New Roman" w:hAnsi="Times New Roman" w:cs="Times New Roman"/>
          <w:color w:val="0000FF"/>
        </w:rPr>
      </w:pPr>
      <w:r w:rsidRPr="007358D4">
        <w:rPr>
          <w:rFonts w:ascii="Times New Roman" w:hAnsi="Times New Roman" w:cs="Times New Roman"/>
          <w:color w:val="0000FF"/>
        </w:rPr>
        <w:t>Analyze how the difference between what should have happened and what actually occurred affected the mishap.</w:t>
      </w:r>
      <w:r w:rsidR="006B2F90" w:rsidRPr="007358D4">
        <w:rPr>
          <w:rFonts w:ascii="Times New Roman" w:hAnsi="Times New Roman" w:cs="Times New Roman"/>
          <w:color w:val="0000FF"/>
        </w:rPr>
        <w:t xml:space="preserve"> This is typically a wrap-up paragraph.</w:t>
      </w:r>
    </w:p>
    <w:p w14:paraId="0C307C16" w14:textId="77777777" w:rsidR="00564C03" w:rsidRPr="00564C03" w:rsidRDefault="00564C03" w:rsidP="00564C03">
      <w:pPr>
        <w:rPr>
          <w:rFonts w:ascii="Times New Roman" w:hAnsi="Times New Roman" w:cs="Times New Roman"/>
          <w:color w:val="0000FF"/>
        </w:rPr>
      </w:pPr>
      <w:r w:rsidRPr="00564C03">
        <w:rPr>
          <w:rFonts w:ascii="Times New Roman" w:hAnsi="Times New Roman" w:cs="Times New Roman"/>
          <w:color w:val="0000FF"/>
        </w:rPr>
        <w:t>When analyzing conditions (weather, fatigue, etc.), organize and write the Investigation &amp; Analysis Narrative as:</w:t>
      </w:r>
    </w:p>
    <w:p w14:paraId="3B151D27" w14:textId="77777777" w:rsidR="00564C03" w:rsidRPr="007358D4" w:rsidRDefault="00564C03" w:rsidP="007358D4">
      <w:pPr>
        <w:pStyle w:val="ListParagraph"/>
        <w:numPr>
          <w:ilvl w:val="0"/>
          <w:numId w:val="2"/>
        </w:numPr>
        <w:ind w:left="720"/>
        <w:rPr>
          <w:rFonts w:ascii="Times New Roman" w:hAnsi="Times New Roman" w:cs="Times New Roman"/>
          <w:color w:val="0000FF"/>
        </w:rPr>
      </w:pPr>
      <w:r w:rsidRPr="007358D4">
        <w:rPr>
          <w:rFonts w:ascii="Times New Roman" w:hAnsi="Times New Roman" w:cs="Times New Roman"/>
          <w:color w:val="0000FF"/>
        </w:rPr>
        <w:t>How and why the condition influenced the mishap.</w:t>
      </w:r>
    </w:p>
    <w:p w14:paraId="340C2DBF" w14:textId="77777777" w:rsidR="00564C03" w:rsidRPr="00564C03" w:rsidRDefault="00564C03">
      <w:pPr>
        <w:rPr>
          <w:rFonts w:ascii="Times New Roman" w:hAnsi="Times New Roman" w:cs="Times New Roman"/>
          <w:color w:val="0000FF"/>
        </w:rPr>
      </w:pPr>
      <w:r w:rsidRPr="00564C03">
        <w:rPr>
          <w:rFonts w:ascii="Times New Roman" w:hAnsi="Times New Roman" w:cs="Times New Roman"/>
          <w:color w:val="0000FF"/>
        </w:rPr>
        <w:t>When analyzing publications (technical orders, AFIs, etc.), organize and write the Investigation &amp; Analysis Narrative as:</w:t>
      </w:r>
    </w:p>
    <w:p w14:paraId="5243C44A" w14:textId="77777777" w:rsidR="00564C03" w:rsidRPr="007358D4" w:rsidRDefault="00564C03" w:rsidP="007358D4">
      <w:pPr>
        <w:pStyle w:val="ListParagraph"/>
        <w:numPr>
          <w:ilvl w:val="0"/>
          <w:numId w:val="2"/>
        </w:numPr>
        <w:spacing w:after="0"/>
        <w:ind w:left="720"/>
        <w:rPr>
          <w:rFonts w:ascii="Times New Roman" w:hAnsi="Times New Roman" w:cs="Times New Roman"/>
          <w:color w:val="0000FF"/>
        </w:rPr>
      </w:pPr>
      <w:r w:rsidRPr="007358D4">
        <w:rPr>
          <w:rFonts w:ascii="Times New Roman" w:hAnsi="Times New Roman" w:cs="Times New Roman"/>
          <w:color w:val="0000FF"/>
        </w:rPr>
        <w:t>Explain what the publication stated at the time of the mishap.</w:t>
      </w:r>
    </w:p>
    <w:p w14:paraId="0CCE24CD" w14:textId="77777777" w:rsidR="00564C03" w:rsidRPr="007358D4" w:rsidRDefault="00564C03" w:rsidP="007358D4">
      <w:pPr>
        <w:pStyle w:val="ListParagraph"/>
        <w:numPr>
          <w:ilvl w:val="0"/>
          <w:numId w:val="2"/>
        </w:numPr>
        <w:spacing w:after="0"/>
        <w:ind w:left="720"/>
        <w:rPr>
          <w:rFonts w:ascii="Times New Roman" w:hAnsi="Times New Roman" w:cs="Times New Roman"/>
          <w:color w:val="0000FF"/>
        </w:rPr>
      </w:pPr>
      <w:r w:rsidRPr="007358D4">
        <w:rPr>
          <w:rFonts w:ascii="Times New Roman" w:hAnsi="Times New Roman" w:cs="Times New Roman"/>
          <w:color w:val="0000FF"/>
        </w:rPr>
        <w:t>How the publication was deficient.</w:t>
      </w:r>
      <w:r w:rsidR="006B2F90" w:rsidRPr="007358D4">
        <w:rPr>
          <w:rFonts w:ascii="Times New Roman" w:hAnsi="Times New Roman" w:cs="Times New Roman"/>
          <w:color w:val="0000FF"/>
        </w:rPr>
        <w:t xml:space="preserve"> Contrasting similar publications can be helpful.</w:t>
      </w:r>
    </w:p>
    <w:p w14:paraId="5B667EC0" w14:textId="1F00F287" w:rsidR="006B2F90" w:rsidRDefault="00564C03" w:rsidP="007358D4">
      <w:pPr>
        <w:pStyle w:val="ListParagraph"/>
        <w:numPr>
          <w:ilvl w:val="0"/>
          <w:numId w:val="2"/>
        </w:numPr>
        <w:ind w:left="720"/>
        <w:rPr>
          <w:rFonts w:ascii="Times New Roman" w:hAnsi="Times New Roman" w:cs="Times New Roman"/>
          <w:color w:val="0000FF"/>
        </w:rPr>
      </w:pPr>
      <w:r w:rsidRPr="007358D4">
        <w:rPr>
          <w:rFonts w:ascii="Times New Roman" w:hAnsi="Times New Roman" w:cs="Times New Roman"/>
          <w:color w:val="0000FF"/>
        </w:rPr>
        <w:t>How the deficiency affected the mishap.</w:t>
      </w:r>
      <w:r w:rsidR="006B2F90" w:rsidRPr="007358D4">
        <w:rPr>
          <w:rFonts w:ascii="Times New Roman" w:hAnsi="Times New Roman" w:cs="Times New Roman"/>
          <w:color w:val="0000FF"/>
        </w:rPr>
        <w:t xml:space="preserve"> This is typically a wrap-up paragraph.</w:t>
      </w:r>
    </w:p>
    <w:p w14:paraId="79D0012F" w14:textId="209E27A2" w:rsidR="005D7EFE" w:rsidRDefault="005D7EFE" w:rsidP="005D7EFE">
      <w:pPr>
        <w:rPr>
          <w:rFonts w:ascii="Times New Roman" w:hAnsi="Times New Roman" w:cs="Times New Roman"/>
          <w:color w:val="0000FF"/>
        </w:rPr>
      </w:pPr>
      <w:r>
        <w:rPr>
          <w:rFonts w:ascii="Times New Roman" w:hAnsi="Times New Roman" w:cs="Times New Roman"/>
          <w:color w:val="0000FF"/>
        </w:rPr>
        <w:t>If the SIB cannot determine a single reason for the deficiency, then the SIB must identify and analyze the most likely options for the deficiency. The SIB does not have to include every single possibility, but the most likely possibilities.</w:t>
      </w:r>
    </w:p>
    <w:p w14:paraId="5ADE0224" w14:textId="040BDA17" w:rsidR="00CD535D" w:rsidRDefault="00CD535D" w:rsidP="005D7EFE">
      <w:pPr>
        <w:rPr>
          <w:rFonts w:ascii="Times New Roman" w:hAnsi="Times New Roman" w:cs="Times New Roman"/>
          <w:color w:val="0000FF"/>
        </w:rPr>
      </w:pPr>
      <w:r>
        <w:rPr>
          <w:rFonts w:ascii="Times New Roman" w:hAnsi="Times New Roman" w:cs="Times New Roman"/>
          <w:color w:val="0000FF"/>
        </w:rPr>
        <w:t xml:space="preserve">Do not include </w:t>
      </w:r>
      <w:r w:rsidRPr="00CD535D">
        <w:rPr>
          <w:rFonts w:ascii="Times New Roman" w:hAnsi="Times New Roman" w:cs="Times New Roman"/>
          <w:color w:val="0000FF"/>
        </w:rPr>
        <w:t xml:space="preserve">Human Factor Analysis and Classification System </w:t>
      </w:r>
      <w:r>
        <w:rPr>
          <w:rFonts w:ascii="Times New Roman" w:hAnsi="Times New Roman" w:cs="Times New Roman"/>
          <w:color w:val="0000FF"/>
        </w:rPr>
        <w:t>(</w:t>
      </w:r>
      <w:r>
        <w:rPr>
          <w:rFonts w:ascii="Times New Roman" w:hAnsi="Times New Roman" w:cs="Times New Roman"/>
          <w:color w:val="0000FF"/>
        </w:rPr>
        <w:t>HFACS</w:t>
      </w:r>
      <w:r>
        <w:rPr>
          <w:rFonts w:ascii="Times New Roman" w:hAnsi="Times New Roman" w:cs="Times New Roman"/>
          <w:color w:val="0000FF"/>
        </w:rPr>
        <w:t>)</w:t>
      </w:r>
      <w:r>
        <w:rPr>
          <w:rFonts w:ascii="Times New Roman" w:hAnsi="Times New Roman" w:cs="Times New Roman"/>
          <w:color w:val="0000FF"/>
        </w:rPr>
        <w:t xml:space="preserve"> codes in the factor narrative.</w:t>
      </w:r>
      <w:r>
        <w:rPr>
          <w:rFonts w:ascii="Times New Roman" w:hAnsi="Times New Roman" w:cs="Times New Roman"/>
          <w:color w:val="0000FF"/>
        </w:rPr>
        <w:t xml:space="preserve"> </w:t>
      </w:r>
      <w:r w:rsidR="00F647AC" w:rsidRPr="00F647AC">
        <w:rPr>
          <w:rFonts w:ascii="Times New Roman" w:hAnsi="Times New Roman" w:cs="Times New Roman"/>
          <w:color w:val="0000FF"/>
        </w:rPr>
        <w:t>When applicable, human factors terminology may be used within the factor narrative to help explain human actions.</w:t>
      </w:r>
      <w:r w:rsidR="00F647AC">
        <w:rPr>
          <w:rFonts w:ascii="Times New Roman" w:hAnsi="Times New Roman" w:cs="Times New Roman"/>
          <w:color w:val="0000FF"/>
        </w:rPr>
        <w:t xml:space="preserve"> </w:t>
      </w:r>
      <w:r>
        <w:rPr>
          <w:rFonts w:ascii="Times New Roman" w:hAnsi="Times New Roman" w:cs="Times New Roman"/>
          <w:color w:val="0000FF"/>
        </w:rPr>
        <w:t xml:space="preserve">Instead, enter the applicable </w:t>
      </w:r>
      <w:r w:rsidR="00F647AC">
        <w:rPr>
          <w:rFonts w:ascii="Times New Roman" w:hAnsi="Times New Roman" w:cs="Times New Roman"/>
          <w:color w:val="0000FF"/>
        </w:rPr>
        <w:t xml:space="preserve">HFACS in the </w:t>
      </w:r>
      <w:r w:rsidR="008469C0">
        <w:rPr>
          <w:rFonts w:ascii="Times New Roman" w:hAnsi="Times New Roman" w:cs="Times New Roman"/>
          <w:color w:val="0000FF"/>
        </w:rPr>
        <w:t>“</w:t>
      </w:r>
      <w:r w:rsidR="00F647AC">
        <w:rPr>
          <w:rFonts w:ascii="Times New Roman" w:hAnsi="Times New Roman" w:cs="Times New Roman"/>
          <w:color w:val="0000FF"/>
        </w:rPr>
        <w:t>Human Factors 8.0 Information</w:t>
      </w:r>
      <w:r w:rsidR="008469C0">
        <w:rPr>
          <w:rFonts w:ascii="Times New Roman" w:hAnsi="Times New Roman" w:cs="Times New Roman"/>
          <w:color w:val="0000FF"/>
        </w:rPr>
        <w:t>”</w:t>
      </w:r>
      <w:r w:rsidR="00F647AC">
        <w:rPr>
          <w:rFonts w:ascii="Times New Roman" w:hAnsi="Times New Roman" w:cs="Times New Roman"/>
          <w:color w:val="0000FF"/>
        </w:rPr>
        <w:t xml:space="preserve"> section of the factor. </w:t>
      </w:r>
      <w:r w:rsidR="000D47F7" w:rsidRPr="00F647AC">
        <w:rPr>
          <w:rFonts w:ascii="Times New Roman" w:hAnsi="Times New Roman" w:cs="Times New Roman"/>
          <w:color w:val="0000FF"/>
        </w:rPr>
        <w:t>Do not enter HFACS codes for NFWODs in AFSAS.</w:t>
      </w:r>
    </w:p>
    <w:p w14:paraId="0C42F8A9" w14:textId="77777777" w:rsidR="005D7EFE" w:rsidRDefault="005D7EFE" w:rsidP="005D7EFE">
      <w:pPr>
        <w:rPr>
          <w:rFonts w:ascii="Times New Roman" w:hAnsi="Times New Roman" w:cs="Times New Roman"/>
          <w:color w:val="0000FF"/>
        </w:rPr>
      </w:pPr>
      <w:r w:rsidRPr="00866A6D">
        <w:rPr>
          <w:rFonts w:ascii="Times New Roman" w:hAnsi="Times New Roman" w:cs="Times New Roman"/>
          <w:b/>
          <w:color w:val="0000FF"/>
        </w:rPr>
        <w:t>Determination:</w:t>
      </w:r>
      <w:r w:rsidRPr="00866A6D">
        <w:rPr>
          <w:rFonts w:ascii="Times New Roman" w:hAnsi="Times New Roman" w:cs="Times New Roman"/>
          <w:color w:val="0000FF"/>
        </w:rPr>
        <w:t xml:space="preserve"> </w:t>
      </w:r>
      <w:r w:rsidRPr="006B2F90">
        <w:rPr>
          <w:rFonts w:ascii="Times New Roman" w:hAnsi="Times New Roman" w:cs="Times New Roman"/>
          <w:color w:val="0000FF"/>
        </w:rPr>
        <w:t xml:space="preserve">Determine </w:t>
      </w:r>
      <w:r>
        <w:rPr>
          <w:rFonts w:ascii="Times New Roman" w:hAnsi="Times New Roman" w:cs="Times New Roman"/>
          <w:color w:val="0000FF"/>
        </w:rPr>
        <w:t>whether the factor was a factor, causal factor, or NFWOD in the mishap.</w:t>
      </w:r>
    </w:p>
    <w:p w14:paraId="1BC6DE80" w14:textId="7A0DBF3E" w:rsidR="00366B17" w:rsidRPr="000D47F7" w:rsidRDefault="00366B17" w:rsidP="005D7EFE">
      <w:pPr>
        <w:rPr>
          <w:rFonts w:ascii="Times New Roman" w:hAnsi="Times New Roman" w:cs="Times New Roman"/>
          <w:color w:val="0000FF"/>
        </w:rPr>
      </w:pPr>
      <w:r w:rsidRPr="00366B17">
        <w:rPr>
          <w:rFonts w:ascii="Times New Roman" w:hAnsi="Times New Roman" w:cs="Times New Roman"/>
          <w:b/>
          <w:bCs/>
          <w:color w:val="0000FF"/>
        </w:rPr>
        <w:t>Human Factors 8.0 Information:</w:t>
      </w:r>
      <w:r w:rsidR="00C00147">
        <w:rPr>
          <w:rFonts w:ascii="Times New Roman" w:hAnsi="Times New Roman" w:cs="Times New Roman"/>
          <w:color w:val="0000FF"/>
        </w:rPr>
        <w:t xml:space="preserve"> Enter the appropriate HFACS that relate to the factor</w:t>
      </w:r>
      <w:r w:rsidR="000F19F1">
        <w:rPr>
          <w:rFonts w:ascii="Times New Roman" w:hAnsi="Times New Roman" w:cs="Times New Roman"/>
          <w:color w:val="0000FF"/>
        </w:rPr>
        <w:t>.</w:t>
      </w:r>
    </w:p>
    <w:p w14:paraId="06196106" w14:textId="3B6A44BD" w:rsidR="00B43689" w:rsidRDefault="00866A6D">
      <w:pPr>
        <w:rPr>
          <w:rFonts w:ascii="Times New Roman" w:hAnsi="Times New Roman" w:cs="Times New Roman"/>
          <w:color w:val="0000FF"/>
        </w:rPr>
      </w:pPr>
      <w:r w:rsidRPr="00866A6D">
        <w:rPr>
          <w:rFonts w:ascii="Times New Roman" w:hAnsi="Times New Roman" w:cs="Times New Roman"/>
          <w:b/>
          <w:color w:val="0000FF"/>
        </w:rPr>
        <w:t>Supporting Photos &amp; Diagrams:</w:t>
      </w:r>
      <w:r w:rsidRPr="00866A6D">
        <w:rPr>
          <w:rFonts w:ascii="Times New Roman" w:hAnsi="Times New Roman" w:cs="Times New Roman"/>
          <w:color w:val="0000FF"/>
        </w:rPr>
        <w:t xml:space="preserve"> </w:t>
      </w:r>
      <w:r w:rsidR="00B43689">
        <w:rPr>
          <w:rFonts w:ascii="Times New Roman" w:hAnsi="Times New Roman" w:cs="Times New Roman"/>
          <w:color w:val="0000FF"/>
        </w:rPr>
        <w:t>Add photographs, diagrams, publication excerpts, etc. to support the SIB’s analysis at the end of the factor.</w:t>
      </w:r>
      <w:r w:rsidR="00BC6312">
        <w:rPr>
          <w:rFonts w:ascii="Times New Roman" w:hAnsi="Times New Roman" w:cs="Times New Roman"/>
          <w:color w:val="0000FF"/>
        </w:rPr>
        <w:t xml:space="preserve"> Ensure the photo/diagram is labeled as referenced in the analysis.</w:t>
      </w:r>
      <w:r w:rsidR="005D7EFE">
        <w:rPr>
          <w:rFonts w:ascii="Times New Roman" w:hAnsi="Times New Roman" w:cs="Times New Roman"/>
          <w:color w:val="0000FF"/>
        </w:rPr>
        <w:t xml:space="preserve"> Additionally, recommend resizing the photo/diagram to less than 1MB to make uploading easier.</w:t>
      </w:r>
    </w:p>
    <w:p w14:paraId="49C123F2" w14:textId="1CDF4B46" w:rsidR="002C76E4" w:rsidRDefault="00A234A9" w:rsidP="002C76E4">
      <w:pPr>
        <w:rPr>
          <w:rFonts w:ascii="Times New Roman" w:hAnsi="Times New Roman" w:cs="Times New Roman"/>
          <w:color w:val="0000FF"/>
        </w:rPr>
        <w:sectPr w:rsidR="002C76E4">
          <w:headerReference w:type="default" r:id="rId7"/>
          <w:footerReference w:type="default" r:id="rId8"/>
          <w:pgSz w:w="12240" w:h="15840"/>
          <w:pgMar w:top="1440" w:right="1440" w:bottom="1440" w:left="1440" w:header="720" w:footer="720" w:gutter="0"/>
          <w:cols w:space="720"/>
          <w:docGrid w:linePitch="360"/>
        </w:sectPr>
      </w:pPr>
      <w:r w:rsidRPr="00CF71CE">
        <w:rPr>
          <w:rFonts w:ascii="Times New Roman" w:hAnsi="Times New Roman" w:cs="Times New Roman"/>
          <w:b/>
          <w:bCs/>
          <w:color w:val="0000FF"/>
        </w:rPr>
        <w:lastRenderedPageBreak/>
        <w:t>Associated Finding(s):</w:t>
      </w:r>
      <w:r w:rsidRPr="00CF71CE">
        <w:rPr>
          <w:rFonts w:ascii="Times New Roman" w:hAnsi="Times New Roman" w:cs="Times New Roman"/>
          <w:color w:val="0000FF"/>
        </w:rPr>
        <w:t xml:space="preserve"> </w:t>
      </w:r>
      <w:r w:rsidR="003172D9" w:rsidRPr="00CF71CE">
        <w:rPr>
          <w:rFonts w:ascii="Times New Roman" w:hAnsi="Times New Roman" w:cs="Times New Roman"/>
          <w:color w:val="0000FF"/>
        </w:rPr>
        <w:t>E</w:t>
      </w:r>
      <w:r w:rsidR="00080ED7" w:rsidRPr="00CF71CE">
        <w:rPr>
          <w:rFonts w:ascii="Times New Roman" w:hAnsi="Times New Roman" w:cs="Times New Roman"/>
          <w:color w:val="0000FF"/>
        </w:rPr>
        <w:t>ach factor</w:t>
      </w:r>
      <w:r w:rsidR="003172D9" w:rsidRPr="00CF71CE">
        <w:rPr>
          <w:rFonts w:ascii="Times New Roman" w:hAnsi="Times New Roman" w:cs="Times New Roman"/>
          <w:color w:val="0000FF"/>
        </w:rPr>
        <w:t xml:space="preserve"> and</w:t>
      </w:r>
      <w:r w:rsidR="00080ED7" w:rsidRPr="00CF71CE">
        <w:rPr>
          <w:rFonts w:ascii="Times New Roman" w:hAnsi="Times New Roman" w:cs="Times New Roman"/>
          <w:color w:val="0000FF"/>
        </w:rPr>
        <w:t xml:space="preserve"> causal factor</w:t>
      </w:r>
      <w:r w:rsidR="003172D9" w:rsidRPr="00CF71CE">
        <w:rPr>
          <w:rFonts w:ascii="Times New Roman" w:hAnsi="Times New Roman" w:cs="Times New Roman"/>
          <w:color w:val="0000FF"/>
        </w:rPr>
        <w:t xml:space="preserve"> must be associated with a primary finding. Each</w:t>
      </w:r>
      <w:r w:rsidR="00080ED7" w:rsidRPr="00CF71CE">
        <w:rPr>
          <w:rFonts w:ascii="Times New Roman" w:hAnsi="Times New Roman" w:cs="Times New Roman"/>
          <w:color w:val="0000FF"/>
        </w:rPr>
        <w:t xml:space="preserve"> NFWOD must be </w:t>
      </w:r>
      <w:r w:rsidR="003172D9" w:rsidRPr="00CF71CE">
        <w:rPr>
          <w:rFonts w:ascii="Times New Roman" w:hAnsi="Times New Roman" w:cs="Times New Roman"/>
          <w:color w:val="0000FF"/>
        </w:rPr>
        <w:t>assoc</w:t>
      </w:r>
      <w:r w:rsidR="00AB0086" w:rsidRPr="00CF71CE">
        <w:rPr>
          <w:rFonts w:ascii="Times New Roman" w:hAnsi="Times New Roman" w:cs="Times New Roman"/>
          <w:color w:val="0000FF"/>
        </w:rPr>
        <w:t>iated with another finding of significance</w:t>
      </w:r>
      <w:r w:rsidR="002C76E4" w:rsidRPr="00CF71CE">
        <w:rPr>
          <w:rFonts w:ascii="Times New Roman" w:hAnsi="Times New Roman" w:cs="Times New Roman"/>
          <w:color w:val="0000FF"/>
        </w:rPr>
        <w:t>.</w:t>
      </w:r>
    </w:p>
    <w:p w14:paraId="3C048689" w14:textId="489AD38F" w:rsidR="002C76E4" w:rsidRDefault="002C76E4">
      <w:pPr>
        <w:rPr>
          <w:rFonts w:ascii="Times New Roman" w:hAnsi="Times New Roman" w:cs="Times New Roman"/>
          <w:b/>
        </w:rPr>
      </w:pPr>
      <w:r>
        <w:rPr>
          <w:rFonts w:ascii="Times New Roman" w:hAnsi="Times New Roman" w:cs="Times New Roman"/>
          <w:color w:val="0000FF"/>
        </w:rPr>
        <w:lastRenderedPageBreak/>
        <w:t xml:space="preserve">Fill in the </w:t>
      </w:r>
      <w:r w:rsidR="00E01007">
        <w:rPr>
          <w:rFonts w:ascii="Times New Roman" w:hAnsi="Times New Roman" w:cs="Times New Roman"/>
          <w:color w:val="0000FF"/>
        </w:rPr>
        <w:t>information</w:t>
      </w:r>
      <w:r>
        <w:rPr>
          <w:rFonts w:ascii="Times New Roman" w:hAnsi="Times New Roman" w:cs="Times New Roman"/>
          <w:color w:val="0000FF"/>
        </w:rPr>
        <w:t xml:space="preserve"> below when writing each factor. When complete, the SIB will transfer the information to the Factors section in AFSA</w:t>
      </w:r>
      <w:r w:rsidRPr="008C099C">
        <w:rPr>
          <w:rFonts w:ascii="Times New Roman" w:hAnsi="Times New Roman" w:cs="Times New Roman"/>
          <w:color w:val="0000FF"/>
        </w:rPr>
        <w:t>S</w:t>
      </w:r>
      <w:r w:rsidR="00EA3688">
        <w:rPr>
          <w:rFonts w:ascii="Times New Roman" w:hAnsi="Times New Roman" w:cs="Times New Roman"/>
          <w:color w:val="0000FF"/>
        </w:rPr>
        <w:t>.</w:t>
      </w:r>
    </w:p>
    <w:p w14:paraId="5250132E" w14:textId="4D75D1F5" w:rsidR="000E0A59" w:rsidRPr="00334B2C" w:rsidRDefault="005D4E98">
      <w:pPr>
        <w:rPr>
          <w:rFonts w:ascii="Times New Roman" w:hAnsi="Times New Roman" w:cs="Times New Roman"/>
        </w:rPr>
      </w:pPr>
      <w:r w:rsidRPr="005D4E98">
        <w:rPr>
          <w:rFonts w:ascii="Times New Roman" w:hAnsi="Times New Roman" w:cs="Times New Roman"/>
          <w:b/>
        </w:rPr>
        <w:t>Factor Title</w:t>
      </w:r>
      <w:r w:rsidR="00334B2C">
        <w:rPr>
          <w:rFonts w:ascii="Times New Roman" w:hAnsi="Times New Roman" w:cs="Times New Roman"/>
          <w:b/>
        </w:rPr>
        <w:t xml:space="preserve">: </w:t>
      </w:r>
      <w:sdt>
        <w:sdtPr>
          <w:rPr>
            <w:rFonts w:ascii="Times New Roman" w:hAnsi="Times New Roman" w:cs="Times New Roman"/>
            <w:b/>
          </w:rPr>
          <w:id w:val="-1068874517"/>
          <w:placeholder>
            <w:docPart w:val="7725D55EDF034E66A67423F0EC14A1D1"/>
          </w:placeholder>
          <w:showingPlcHdr/>
          <w:text/>
        </w:sdtPr>
        <w:sdtEndPr/>
        <w:sdtContent>
          <w:r w:rsidR="00334B2C" w:rsidRPr="00113F82">
            <w:rPr>
              <w:rStyle w:val="PlaceholderText"/>
            </w:rPr>
            <w:t>Click or tap here to enter text.</w:t>
          </w:r>
        </w:sdtContent>
      </w:sdt>
    </w:p>
    <w:p w14:paraId="731F19C0" w14:textId="3735A786" w:rsidR="00762220" w:rsidRDefault="00762220" w:rsidP="00334B2C">
      <w:pPr>
        <w:spacing w:line="320" w:lineRule="atLeast"/>
        <w:rPr>
          <w:rFonts w:ascii="Times-Roman" w:hAnsi="Times-Roman" w:cs="Times-Roman"/>
          <w:b/>
          <w:bCs/>
        </w:rPr>
      </w:pPr>
      <w:r>
        <w:rPr>
          <w:rFonts w:ascii="Times-Roman" w:hAnsi="Times-Roman" w:cs="Times-Roman"/>
          <w:b/>
          <w:bCs/>
        </w:rPr>
        <w:t xml:space="preserve">Category: </w:t>
      </w:r>
      <w:sdt>
        <w:sdtPr>
          <w:rPr>
            <w:rFonts w:ascii="Times-Roman" w:hAnsi="Times-Roman" w:cs="Times-Roman"/>
            <w:b/>
            <w:bCs/>
          </w:rPr>
          <w:id w:val="-373234386"/>
          <w:placeholder>
            <w:docPart w:val="D93CC6938E374BAEA7332F4B3E1636F9"/>
          </w:placeholder>
          <w:showingPlcHdr/>
          <w:dropDownList>
            <w:listItem w:value="Choose an item."/>
            <w:listItem w:displayText="Human" w:value="Human"/>
            <w:listItem w:displayText="Materiel" w:value="Materiel"/>
            <w:listItem w:displayText="Environmental" w:value="Environmental"/>
            <w:listItem w:displayText="Other" w:value="Other"/>
          </w:dropDownList>
        </w:sdtPr>
        <w:sdtContent>
          <w:r w:rsidRPr="00113F82">
            <w:rPr>
              <w:rStyle w:val="PlaceholderText"/>
            </w:rPr>
            <w:t>Choose an item.</w:t>
          </w:r>
        </w:sdtContent>
      </w:sdt>
    </w:p>
    <w:p w14:paraId="64FCAE77" w14:textId="6CB83D93" w:rsidR="005D4E98" w:rsidRPr="00334B2C" w:rsidRDefault="005D4E98" w:rsidP="00334B2C">
      <w:pPr>
        <w:spacing w:line="320" w:lineRule="atLeast"/>
        <w:rPr>
          <w:rFonts w:ascii="Times-Roman" w:hAnsi="Times-Roman" w:cs="Times-Roman"/>
        </w:rPr>
      </w:pPr>
      <w:r>
        <w:rPr>
          <w:rFonts w:ascii="Times-Roman" w:hAnsi="Times-Roman" w:cs="Times-Roman"/>
          <w:b/>
          <w:bCs/>
        </w:rPr>
        <w:t xml:space="preserve">Investigative Area: </w:t>
      </w:r>
      <w:sdt>
        <w:sdtPr>
          <w:rPr>
            <w:rFonts w:ascii="Times-Roman" w:hAnsi="Times-Roman" w:cs="Times-Roman"/>
            <w:b/>
            <w:bCs/>
          </w:rPr>
          <w:id w:val="-1085144350"/>
          <w:placeholder>
            <w:docPart w:val="15444C3E07AE43C8BB9CBA2CC228DA29"/>
          </w:placeholder>
          <w:showingPlcHdr/>
          <w:dropDownList>
            <w:listItem w:value="Choose an item."/>
            <w:listItem w:displayText="Aircraft / Vehicle / Equipment History" w:value="Aircraft / Vehicle / Equipment History"/>
            <w:listItem w:displayText="Aircraft / Vehicle / Equipment Systems" w:value="Aircraft / Vehicle / Equipment Systems"/>
            <w:listItem w:displayText="Environment / Weather / Working Conditions" w:value="Environment / Weather / Working Conditions"/>
            <w:listItem w:displayText="Aircrew Flight Equipment / Personal Protective Equipment" w:value="Aircrew Flight Equipment / Personal Protective Equipment"/>
            <w:listItem w:displayText="Manning" w:value="Manning"/>
            <w:listItem w:displayText="Physiological" w:value="Physiological"/>
            <w:listItem w:displayText="Planning / Preparation" w:value="Planning / Preparation"/>
            <w:listItem w:displayText="Publications / Technical Orders" w:value="Publications / Technical Orders"/>
            <w:listItem w:displayText="Qualifications" w:value="Qualifications"/>
            <w:listItem w:displayText="Quality Assurance" w:value="Quality Assurance"/>
            <w:listItem w:displayText="Risk Management" w:value="Risk Management"/>
            <w:listItem w:displayText="Supervision / Management" w:value="Supervision / Management"/>
            <w:listItem w:displayText="Training" w:value="Training"/>
            <w:listItem w:displayText="Other" w:value="Other"/>
          </w:dropDownList>
        </w:sdtPr>
        <w:sdtEndPr/>
        <w:sdtContent>
          <w:r w:rsidR="000E1142" w:rsidRPr="00113F82">
            <w:rPr>
              <w:rStyle w:val="PlaceholderText"/>
            </w:rPr>
            <w:t>Choose an item.</w:t>
          </w:r>
        </w:sdtContent>
      </w:sdt>
    </w:p>
    <w:p w14:paraId="4CBDF481" w14:textId="2BEFC030" w:rsidR="005D4E98" w:rsidRPr="005D4E98" w:rsidRDefault="00E01007" w:rsidP="005D4E98">
      <w:pPr>
        <w:rPr>
          <w:rFonts w:ascii="Times New Roman" w:hAnsi="Times New Roman" w:cs="Times New Roman"/>
        </w:rPr>
      </w:pPr>
      <w:r>
        <w:rPr>
          <w:rFonts w:ascii="Times-Roman" w:hAnsi="Times-Roman" w:cs="Times-Roman"/>
          <w:b/>
          <w:bCs/>
        </w:rPr>
        <w:t xml:space="preserve">Factor </w:t>
      </w:r>
      <w:r w:rsidR="005D4E98">
        <w:rPr>
          <w:rFonts w:ascii="Times-Roman" w:hAnsi="Times-Roman" w:cs="Times-Roman"/>
          <w:b/>
          <w:bCs/>
        </w:rPr>
        <w:t xml:space="preserve">Domain: </w:t>
      </w:r>
      <w:sdt>
        <w:sdtPr>
          <w:rPr>
            <w:rFonts w:ascii="Times-Roman" w:hAnsi="Times-Roman" w:cs="Times-Roman"/>
            <w:b/>
            <w:bCs/>
          </w:rPr>
          <w:id w:val="1284847362"/>
          <w:placeholder>
            <w:docPart w:val="4F916536A6DB4CF0B0A08C5C7CB59C68"/>
          </w:placeholder>
          <w:showingPlcHdr/>
          <w:dropDownList>
            <w:listItem w:value="Choose an item."/>
            <w:listItem w:displayText="Operations" w:value="Operations"/>
            <w:listItem w:displayText="Logistics" w:value="Logistics"/>
            <w:listItem w:displayText="Maintenance" w:value="Maintenance"/>
            <w:listItem w:displayText="Miscellaneous" w:value="Miscellaneous"/>
          </w:dropDownList>
        </w:sdtPr>
        <w:sdtEndPr/>
        <w:sdtContent>
          <w:r w:rsidR="00911C0A" w:rsidRPr="00113F82">
            <w:rPr>
              <w:rStyle w:val="PlaceholderText"/>
            </w:rPr>
            <w:t>Choose an item.</w:t>
          </w:r>
        </w:sdtContent>
      </w:sdt>
    </w:p>
    <w:p w14:paraId="4822E77C" w14:textId="77777777" w:rsidR="005D4E98" w:rsidRDefault="00B53721" w:rsidP="008C099C">
      <w:pPr>
        <w:rPr>
          <w:rFonts w:ascii="Times New Roman" w:hAnsi="Times New Roman" w:cs="Times New Roman"/>
          <w:b/>
        </w:rPr>
      </w:pPr>
      <w:r w:rsidRPr="00B53721">
        <w:rPr>
          <w:rFonts w:ascii="Times New Roman" w:hAnsi="Times New Roman" w:cs="Times New Roman"/>
          <w:b/>
        </w:rPr>
        <w:t>Investigation &amp; Analysis Narrative</w:t>
      </w:r>
      <w:r w:rsidR="00866A6D">
        <w:rPr>
          <w:rFonts w:ascii="Times New Roman" w:hAnsi="Times New Roman" w:cs="Times New Roman"/>
          <w:b/>
        </w:rPr>
        <w:t>:</w:t>
      </w:r>
    </w:p>
    <w:p w14:paraId="7E174EB8" w14:textId="77777777" w:rsidR="00886503" w:rsidRPr="00886503" w:rsidRDefault="00886503" w:rsidP="008C099C">
      <w:pPr>
        <w:rPr>
          <w:rFonts w:ascii="Times New Roman" w:hAnsi="Times New Roman" w:cs="Times New Roman"/>
        </w:rPr>
      </w:pPr>
      <w:r>
        <w:rPr>
          <w:rFonts w:ascii="Times New Roman" w:hAnsi="Times New Roman" w:cs="Times New Roman"/>
        </w:rPr>
        <w:t>Enter text here.</w:t>
      </w:r>
    </w:p>
    <w:p w14:paraId="619CFBAF" w14:textId="77777777" w:rsidR="005D7EFE" w:rsidRPr="00911C0A" w:rsidRDefault="005D7EFE" w:rsidP="005D7EFE">
      <w:pPr>
        <w:rPr>
          <w:rFonts w:ascii="Times New Roman" w:hAnsi="Times New Roman" w:cs="Times New Roman"/>
        </w:rPr>
      </w:pPr>
      <w:r>
        <w:rPr>
          <w:rFonts w:ascii="Times New Roman" w:hAnsi="Times New Roman" w:cs="Times New Roman"/>
          <w:b/>
        </w:rPr>
        <w:t xml:space="preserve">Determination: </w:t>
      </w:r>
      <w:sdt>
        <w:sdtPr>
          <w:rPr>
            <w:rFonts w:ascii="Times New Roman" w:hAnsi="Times New Roman" w:cs="Times New Roman"/>
            <w:b/>
          </w:rPr>
          <w:id w:val="1068464497"/>
          <w:placeholder>
            <w:docPart w:val="A07878D0C73441BD879B977D8BB9259A"/>
          </w:placeholder>
          <w:showingPlcHdr/>
          <w:dropDownList>
            <w:listItem w:value="Choose an item."/>
            <w:listItem w:displayText="Causal Factor." w:value="Causal Factor."/>
            <w:listItem w:displayText="Factor." w:value="Factor."/>
            <w:listItem w:displayText="Non-Factor Worthy of Discussion/Rejected" w:value="Non-Factor Worthy of Discussion/Rejected"/>
          </w:dropDownList>
        </w:sdtPr>
        <w:sdtEndPr/>
        <w:sdtContent>
          <w:r w:rsidRPr="00113F82">
            <w:rPr>
              <w:rStyle w:val="PlaceholderText"/>
            </w:rPr>
            <w:t>Choose an item.</w:t>
          </w:r>
        </w:sdtContent>
      </w:sdt>
    </w:p>
    <w:p w14:paraId="6021D54B" w14:textId="11B7935E" w:rsidR="00D97C98" w:rsidRDefault="00157B69" w:rsidP="008C099C">
      <w:pPr>
        <w:rPr>
          <w:rFonts w:ascii="Times New Roman" w:hAnsi="Times New Roman" w:cs="Times New Roman"/>
          <w:b/>
        </w:rPr>
      </w:pPr>
      <w:r>
        <w:rPr>
          <w:rFonts w:ascii="Times New Roman" w:hAnsi="Times New Roman" w:cs="Times New Roman"/>
          <w:b/>
        </w:rPr>
        <w:t xml:space="preserve">Human Factors </w:t>
      </w:r>
      <w:r w:rsidR="00D56E82">
        <w:rPr>
          <w:rFonts w:ascii="Times New Roman" w:hAnsi="Times New Roman" w:cs="Times New Roman"/>
          <w:b/>
        </w:rPr>
        <w:t xml:space="preserve">8.0: </w:t>
      </w:r>
      <w:sdt>
        <w:sdtPr>
          <w:rPr>
            <w:rFonts w:ascii="Times New Roman" w:hAnsi="Times New Roman" w:cs="Times New Roman"/>
            <w:b/>
          </w:rPr>
          <w:id w:val="-1795975585"/>
          <w:placeholder>
            <w:docPart w:val="B3FCD658109A4EE49187157A514EBB99"/>
          </w:placeholder>
          <w:showingPlcHdr/>
          <w:text/>
        </w:sdtPr>
        <w:sdtContent>
          <w:r w:rsidR="00D56E82" w:rsidRPr="00113F82">
            <w:rPr>
              <w:rStyle w:val="PlaceholderText"/>
            </w:rPr>
            <w:t>Click or tap here to enter text.</w:t>
          </w:r>
        </w:sdtContent>
      </w:sdt>
    </w:p>
    <w:p w14:paraId="3313A412" w14:textId="77777777" w:rsidR="0068185C" w:rsidRDefault="008C099C" w:rsidP="0068185C">
      <w:pPr>
        <w:rPr>
          <w:rFonts w:ascii="Times New Roman" w:hAnsi="Times New Roman" w:cs="Times New Roman"/>
          <w:b/>
        </w:rPr>
      </w:pPr>
      <w:r w:rsidRPr="00B53721">
        <w:rPr>
          <w:rFonts w:ascii="Times New Roman" w:hAnsi="Times New Roman" w:cs="Times New Roman"/>
          <w:b/>
        </w:rPr>
        <w:t xml:space="preserve">Supporting Photos &amp; </w:t>
      </w:r>
      <w:r w:rsidRPr="008C099C">
        <w:rPr>
          <w:rFonts w:ascii="Times New Roman" w:hAnsi="Times New Roman" w:cs="Times New Roman"/>
          <w:b/>
        </w:rPr>
        <w:t>Diagrams:</w:t>
      </w:r>
    </w:p>
    <w:p w14:paraId="0AB2B284" w14:textId="050B4DF6" w:rsidR="0068185C" w:rsidRPr="0068185C" w:rsidRDefault="0068185C" w:rsidP="0068185C">
      <w:pPr>
        <w:rPr>
          <w:rFonts w:ascii="Times New Roman" w:hAnsi="Times New Roman" w:cs="Times New Roman"/>
          <w:bCs/>
        </w:rPr>
      </w:pPr>
      <w:r>
        <w:rPr>
          <w:rFonts w:ascii="Times New Roman" w:hAnsi="Times New Roman" w:cs="Times New Roman"/>
          <w:bCs/>
        </w:rPr>
        <w:t xml:space="preserve">Enter </w:t>
      </w:r>
      <w:r w:rsidR="00824465">
        <w:rPr>
          <w:rFonts w:ascii="Times New Roman" w:hAnsi="Times New Roman" w:cs="Times New Roman"/>
          <w:bCs/>
        </w:rPr>
        <w:t>photo and/or diagram here.</w:t>
      </w:r>
    </w:p>
    <w:p w14:paraId="56029A4C" w14:textId="2384A751" w:rsidR="0068185C" w:rsidRDefault="0068185C" w:rsidP="0068185C">
      <w:pPr>
        <w:rPr>
          <w:rFonts w:ascii="Times New Roman" w:hAnsi="Times New Roman" w:cs="Times New Roman"/>
          <w:b/>
        </w:rPr>
      </w:pPr>
      <w:r>
        <w:rPr>
          <w:rFonts w:ascii="Times New Roman" w:hAnsi="Times New Roman" w:cs="Times New Roman"/>
          <w:b/>
        </w:rPr>
        <w:t>Associated Finding:</w:t>
      </w:r>
    </w:p>
    <w:p w14:paraId="3CE64A33" w14:textId="77777777" w:rsidR="0068185C" w:rsidRPr="00755B95" w:rsidRDefault="0068185C" w:rsidP="0068185C">
      <w:pPr>
        <w:rPr>
          <w:rFonts w:ascii="Times New Roman" w:hAnsi="Times New Roman" w:cs="Times New Roman"/>
          <w:bCs/>
        </w:rPr>
      </w:pPr>
      <w:r w:rsidRPr="00755B95">
        <w:rPr>
          <w:rFonts w:ascii="Times New Roman" w:hAnsi="Times New Roman" w:cs="Times New Roman"/>
          <w:bCs/>
        </w:rPr>
        <w:t>Enter finding/OFS number here.</w:t>
      </w:r>
    </w:p>
    <w:sectPr w:rsidR="0068185C" w:rsidRPr="00755B95">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566BF" w14:textId="77777777" w:rsidR="00E8238F" w:rsidRDefault="00E8238F" w:rsidP="00866A6D">
      <w:pPr>
        <w:spacing w:after="0" w:line="240" w:lineRule="auto"/>
      </w:pPr>
      <w:r>
        <w:separator/>
      </w:r>
    </w:p>
  </w:endnote>
  <w:endnote w:type="continuationSeparator" w:id="0">
    <w:p w14:paraId="18BD0705" w14:textId="77777777" w:rsidR="00E8238F" w:rsidRDefault="00E8238F" w:rsidP="00866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4AF08" w14:textId="70AEF7A9" w:rsidR="002C76E4" w:rsidRPr="00DC3A10" w:rsidRDefault="002C76E4" w:rsidP="00DA1F1D">
    <w:pPr>
      <w:pStyle w:val="Footer"/>
      <w:jc w:val="right"/>
      <w:rPr>
        <w:rFonts w:ascii="Times New Roman" w:hAnsi="Times New Roman" w:cs="Times New Roman"/>
        <w:sz w:val="18"/>
      </w:rPr>
    </w:pPr>
    <w:r w:rsidRPr="00DC3A10">
      <w:rPr>
        <w:rFonts w:ascii="Times New Roman" w:hAnsi="Times New Roman" w:cs="Times New Roman"/>
        <w:sz w:val="18"/>
      </w:rPr>
      <w:t>Current as of 202</w:t>
    </w:r>
    <w:r w:rsidR="00346A1E">
      <w:rPr>
        <w:rFonts w:ascii="Times New Roman" w:hAnsi="Times New Roman" w:cs="Times New Roman"/>
        <w:sz w:val="18"/>
      </w:rPr>
      <w:t>30</w:t>
    </w:r>
    <w:r w:rsidR="002E7502">
      <w:rPr>
        <w:rFonts w:ascii="Times New Roman" w:hAnsi="Times New Roman" w:cs="Times New Roman"/>
        <w:sz w:val="18"/>
      </w:rPr>
      <w:t>810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6D19B" w14:textId="77777777" w:rsidR="00CF2F37" w:rsidRPr="007D4F07" w:rsidRDefault="00CF2F37" w:rsidP="00CF2F37">
    <w:pPr>
      <w:pStyle w:val="Footer"/>
      <w:jc w:val="center"/>
      <w:rPr>
        <w:color w:val="0000FF"/>
        <w:sz w:val="20"/>
        <w:szCs w:val="28"/>
      </w:rPr>
    </w:pPr>
    <w:r w:rsidRPr="007D4F07">
      <w:rPr>
        <w:color w:val="0000FF"/>
        <w:sz w:val="20"/>
        <w:szCs w:val="28"/>
      </w:rPr>
      <w:t>When this is page is filled in the SIB must add the current CUI//SP-PSI markings</w:t>
    </w:r>
  </w:p>
  <w:p w14:paraId="44840904" w14:textId="77777777" w:rsidR="00CF2F37" w:rsidRDefault="00CF2F37" w:rsidP="00CF2F37">
    <w:pPr>
      <w:pStyle w:val="Footer"/>
      <w:jc w:val="center"/>
      <w:rPr>
        <w:sz w:val="16"/>
      </w:rPr>
    </w:pPr>
  </w:p>
  <w:p w14:paraId="57C69316" w14:textId="77CC893C" w:rsidR="00DC3A10" w:rsidRPr="00CF2F37" w:rsidRDefault="00CF2F37" w:rsidP="00CF2F37">
    <w:pPr>
      <w:pStyle w:val="Footer"/>
      <w:jc w:val="both"/>
    </w:pPr>
    <w:r w:rsidRPr="004F31FC">
      <w:rPr>
        <w:rFonts w:ascii="Times New Roman" w:hAnsi="Times New Roman" w:cs="Times New Roman"/>
        <w:sz w:val="16"/>
      </w:rPr>
      <w:t>CAO 20230</w:t>
    </w:r>
    <w:r>
      <w:rPr>
        <w:rFonts w:ascii="Times New Roman" w:hAnsi="Times New Roman" w:cs="Times New Roman"/>
        <w:sz w:val="16"/>
      </w:rPr>
      <w:t>810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9E1EA" w14:textId="77777777" w:rsidR="00E8238F" w:rsidRDefault="00E8238F" w:rsidP="00866A6D">
      <w:pPr>
        <w:spacing w:after="0" w:line="240" w:lineRule="auto"/>
      </w:pPr>
      <w:r>
        <w:separator/>
      </w:r>
    </w:p>
  </w:footnote>
  <w:footnote w:type="continuationSeparator" w:id="0">
    <w:p w14:paraId="6095F101" w14:textId="77777777" w:rsidR="00E8238F" w:rsidRDefault="00E8238F" w:rsidP="00866A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CCE2A" w14:textId="3D56DB57" w:rsidR="002C76E4" w:rsidRPr="00DC3A10" w:rsidRDefault="002C76E4" w:rsidP="00DC3A10">
    <w:pPr>
      <w:pStyle w:val="Header"/>
      <w:jc w:val="center"/>
      <w:rPr>
        <w:rFonts w:ascii="Times New Roman" w:hAnsi="Times New Roman" w:cs="Times New Roman"/>
        <w:b/>
      </w:rPr>
    </w:pPr>
    <w:r w:rsidRPr="00DC3A10">
      <w:rPr>
        <w:rFonts w:ascii="Times New Roman" w:hAnsi="Times New Roman" w:cs="Times New Roman"/>
        <w:b/>
      </w:rPr>
      <w:t>FACTOR</w:t>
    </w:r>
    <w:r w:rsidR="00F04DF0">
      <w:rPr>
        <w:rFonts w:ascii="Times New Roman" w:hAnsi="Times New Roman" w:cs="Times New Roman"/>
        <w:b/>
      </w:rPr>
      <w:t xml:space="preserve"> and NFWOD</w:t>
    </w:r>
    <w:r w:rsidRPr="00DC3A10">
      <w:rPr>
        <w:rFonts w:ascii="Times New Roman" w:hAnsi="Times New Roman" w:cs="Times New Roman"/>
        <w:b/>
      </w:rPr>
      <w:t xml:space="preserve"> TEMPLATE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A3C59" w14:textId="77777777" w:rsidR="00BC6312" w:rsidRPr="00DC3A10" w:rsidRDefault="00DC3A10" w:rsidP="00DC3A10">
    <w:pPr>
      <w:pStyle w:val="Header"/>
      <w:jc w:val="center"/>
      <w:rPr>
        <w:rFonts w:ascii="Times New Roman" w:hAnsi="Times New Roman" w:cs="Times New Roman"/>
        <w:b/>
      </w:rPr>
    </w:pPr>
    <w:r w:rsidRPr="00DC3A10">
      <w:rPr>
        <w:rFonts w:ascii="Times New Roman" w:hAnsi="Times New Roman" w:cs="Times New Roman"/>
        <w:b/>
      </w:rPr>
      <w:t>FACTOR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3735A"/>
    <w:multiLevelType w:val="hybridMultilevel"/>
    <w:tmpl w:val="1DF82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2C57FA"/>
    <w:multiLevelType w:val="hybridMultilevel"/>
    <w:tmpl w:val="170A62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97798852">
    <w:abstractNumId w:val="0"/>
  </w:num>
  <w:num w:numId="2" w16cid:durableId="7528961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3440"/>
    <w:rsid w:val="00011252"/>
    <w:rsid w:val="0005318B"/>
    <w:rsid w:val="000549E4"/>
    <w:rsid w:val="00080ED7"/>
    <w:rsid w:val="000C0428"/>
    <w:rsid w:val="000D47F7"/>
    <w:rsid w:val="000E0A59"/>
    <w:rsid w:val="000E1142"/>
    <w:rsid w:val="000F19F1"/>
    <w:rsid w:val="0011128E"/>
    <w:rsid w:val="00157B69"/>
    <w:rsid w:val="00175DE8"/>
    <w:rsid w:val="0025295B"/>
    <w:rsid w:val="0028488A"/>
    <w:rsid w:val="00293173"/>
    <w:rsid w:val="002C76E4"/>
    <w:rsid w:val="002E7502"/>
    <w:rsid w:val="003172D9"/>
    <w:rsid w:val="00334B2C"/>
    <w:rsid w:val="003370D8"/>
    <w:rsid w:val="00346A1E"/>
    <w:rsid w:val="00366B17"/>
    <w:rsid w:val="004D2335"/>
    <w:rsid w:val="00564C03"/>
    <w:rsid w:val="005D2278"/>
    <w:rsid w:val="005D4E98"/>
    <w:rsid w:val="005D7EFE"/>
    <w:rsid w:val="0061292F"/>
    <w:rsid w:val="006244BE"/>
    <w:rsid w:val="0064586F"/>
    <w:rsid w:val="0068185C"/>
    <w:rsid w:val="006A0253"/>
    <w:rsid w:val="006B2F90"/>
    <w:rsid w:val="007358D4"/>
    <w:rsid w:val="007519AF"/>
    <w:rsid w:val="00755B95"/>
    <w:rsid w:val="00762220"/>
    <w:rsid w:val="007A254F"/>
    <w:rsid w:val="00824465"/>
    <w:rsid w:val="008469C0"/>
    <w:rsid w:val="00866A6D"/>
    <w:rsid w:val="00886503"/>
    <w:rsid w:val="008C099C"/>
    <w:rsid w:val="00911C0A"/>
    <w:rsid w:val="009C4D9D"/>
    <w:rsid w:val="00A234A9"/>
    <w:rsid w:val="00A44916"/>
    <w:rsid w:val="00AA5E69"/>
    <w:rsid w:val="00AB0086"/>
    <w:rsid w:val="00B202AB"/>
    <w:rsid w:val="00B43689"/>
    <w:rsid w:val="00B53721"/>
    <w:rsid w:val="00BA7891"/>
    <w:rsid w:val="00BC6312"/>
    <w:rsid w:val="00C00147"/>
    <w:rsid w:val="00CC5DBC"/>
    <w:rsid w:val="00CD535D"/>
    <w:rsid w:val="00CE7DF9"/>
    <w:rsid w:val="00CF2F37"/>
    <w:rsid w:val="00CF71CE"/>
    <w:rsid w:val="00D061BC"/>
    <w:rsid w:val="00D56E82"/>
    <w:rsid w:val="00D97C98"/>
    <w:rsid w:val="00DA1F1D"/>
    <w:rsid w:val="00DB3440"/>
    <w:rsid w:val="00DC3A10"/>
    <w:rsid w:val="00E01007"/>
    <w:rsid w:val="00E8238F"/>
    <w:rsid w:val="00EA3688"/>
    <w:rsid w:val="00EB5B24"/>
    <w:rsid w:val="00F02361"/>
    <w:rsid w:val="00F04DF0"/>
    <w:rsid w:val="00F3396B"/>
    <w:rsid w:val="00F37C4D"/>
    <w:rsid w:val="00F647AC"/>
    <w:rsid w:val="00F764D9"/>
    <w:rsid w:val="00F9629B"/>
    <w:rsid w:val="00FF3C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7750D"/>
  <w15:chartTrackingRefBased/>
  <w15:docId w15:val="{2419D2BF-57A1-48C4-ABDA-CE45349FC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E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4B2C"/>
    <w:rPr>
      <w:color w:val="808080"/>
    </w:rPr>
  </w:style>
  <w:style w:type="paragraph" w:styleId="Header">
    <w:name w:val="header"/>
    <w:basedOn w:val="Normal"/>
    <w:link w:val="HeaderChar"/>
    <w:uiPriority w:val="99"/>
    <w:unhideWhenUsed/>
    <w:rsid w:val="00866A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6A6D"/>
  </w:style>
  <w:style w:type="paragraph" w:styleId="Footer">
    <w:name w:val="footer"/>
    <w:basedOn w:val="Normal"/>
    <w:link w:val="FooterChar"/>
    <w:unhideWhenUsed/>
    <w:rsid w:val="00866A6D"/>
    <w:pPr>
      <w:tabs>
        <w:tab w:val="center" w:pos="4680"/>
        <w:tab w:val="right" w:pos="9360"/>
      </w:tabs>
      <w:spacing w:after="0" w:line="240" w:lineRule="auto"/>
    </w:pPr>
  </w:style>
  <w:style w:type="character" w:customStyle="1" w:styleId="FooterChar">
    <w:name w:val="Footer Char"/>
    <w:basedOn w:val="DefaultParagraphFont"/>
    <w:link w:val="Footer"/>
    <w:rsid w:val="00866A6D"/>
  </w:style>
  <w:style w:type="paragraph" w:styleId="ListParagraph">
    <w:name w:val="List Paragraph"/>
    <w:basedOn w:val="Normal"/>
    <w:uiPriority w:val="34"/>
    <w:qFormat/>
    <w:rsid w:val="007358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725D55EDF034E66A67423F0EC14A1D1"/>
        <w:category>
          <w:name w:val="General"/>
          <w:gallery w:val="placeholder"/>
        </w:category>
        <w:types>
          <w:type w:val="bbPlcHdr"/>
        </w:types>
        <w:behaviors>
          <w:behavior w:val="content"/>
        </w:behaviors>
        <w:guid w:val="{11EA6E7D-1C26-41F0-8D74-7C5A38556A53}"/>
      </w:docPartPr>
      <w:docPartBody>
        <w:p w:rsidR="00975F6D" w:rsidRDefault="007B0C82" w:rsidP="007B0C82">
          <w:pPr>
            <w:pStyle w:val="7725D55EDF034E66A67423F0EC14A1D15"/>
          </w:pPr>
          <w:r w:rsidRPr="00113F82">
            <w:rPr>
              <w:rStyle w:val="PlaceholderText"/>
            </w:rPr>
            <w:t>Click or tap here to enter text.</w:t>
          </w:r>
        </w:p>
      </w:docPartBody>
    </w:docPart>
    <w:docPart>
      <w:docPartPr>
        <w:name w:val="15444C3E07AE43C8BB9CBA2CC228DA29"/>
        <w:category>
          <w:name w:val="General"/>
          <w:gallery w:val="placeholder"/>
        </w:category>
        <w:types>
          <w:type w:val="bbPlcHdr"/>
        </w:types>
        <w:behaviors>
          <w:behavior w:val="content"/>
        </w:behaviors>
        <w:guid w:val="{AD2FD9B5-9A57-4CA5-B99D-74D32D6FD830}"/>
      </w:docPartPr>
      <w:docPartBody>
        <w:p w:rsidR="00975F6D" w:rsidRDefault="007B0C82" w:rsidP="007B0C82">
          <w:pPr>
            <w:pStyle w:val="15444C3E07AE43C8BB9CBA2CC228DA294"/>
          </w:pPr>
          <w:r w:rsidRPr="00113F82">
            <w:rPr>
              <w:rStyle w:val="PlaceholderText"/>
            </w:rPr>
            <w:t>Choose an item.</w:t>
          </w:r>
        </w:p>
      </w:docPartBody>
    </w:docPart>
    <w:docPart>
      <w:docPartPr>
        <w:name w:val="4F916536A6DB4CF0B0A08C5C7CB59C68"/>
        <w:category>
          <w:name w:val="General"/>
          <w:gallery w:val="placeholder"/>
        </w:category>
        <w:types>
          <w:type w:val="bbPlcHdr"/>
        </w:types>
        <w:behaviors>
          <w:behavior w:val="content"/>
        </w:behaviors>
        <w:guid w:val="{1FA8CB35-5E25-4DE3-BE58-CA34C244579A}"/>
      </w:docPartPr>
      <w:docPartBody>
        <w:p w:rsidR="00975F6D" w:rsidRDefault="007B0C82" w:rsidP="007B0C82">
          <w:pPr>
            <w:pStyle w:val="4F916536A6DB4CF0B0A08C5C7CB59C683"/>
          </w:pPr>
          <w:r w:rsidRPr="00113F82">
            <w:rPr>
              <w:rStyle w:val="PlaceholderText"/>
            </w:rPr>
            <w:t>Choose an item.</w:t>
          </w:r>
        </w:p>
      </w:docPartBody>
    </w:docPart>
    <w:docPart>
      <w:docPartPr>
        <w:name w:val="A07878D0C73441BD879B977D8BB9259A"/>
        <w:category>
          <w:name w:val="General"/>
          <w:gallery w:val="placeholder"/>
        </w:category>
        <w:types>
          <w:type w:val="bbPlcHdr"/>
        </w:types>
        <w:behaviors>
          <w:behavior w:val="content"/>
        </w:behaviors>
        <w:guid w:val="{A32A38D8-49CE-4223-8E70-2AEDE22E1888}"/>
      </w:docPartPr>
      <w:docPartBody>
        <w:p w:rsidR="00AF67F6" w:rsidRDefault="001706AC" w:rsidP="001706AC">
          <w:pPr>
            <w:pStyle w:val="A07878D0C73441BD879B977D8BB9259A"/>
          </w:pPr>
          <w:r w:rsidRPr="00113F82">
            <w:rPr>
              <w:rStyle w:val="PlaceholderText"/>
            </w:rPr>
            <w:t>Choose an item.</w:t>
          </w:r>
        </w:p>
      </w:docPartBody>
    </w:docPart>
    <w:docPart>
      <w:docPartPr>
        <w:name w:val="D93CC6938E374BAEA7332F4B3E1636F9"/>
        <w:category>
          <w:name w:val="General"/>
          <w:gallery w:val="placeholder"/>
        </w:category>
        <w:types>
          <w:type w:val="bbPlcHdr"/>
        </w:types>
        <w:behaviors>
          <w:behavior w:val="content"/>
        </w:behaviors>
        <w:guid w:val="{033E27B0-A2AE-497B-AEED-4532152AB8CB}"/>
      </w:docPartPr>
      <w:docPartBody>
        <w:p w:rsidR="00000000" w:rsidRDefault="00394B40" w:rsidP="00394B40">
          <w:pPr>
            <w:pStyle w:val="D93CC6938E374BAEA7332F4B3E1636F9"/>
          </w:pPr>
          <w:r w:rsidRPr="00113F82">
            <w:rPr>
              <w:rStyle w:val="PlaceholderText"/>
            </w:rPr>
            <w:t>Choose an item.</w:t>
          </w:r>
        </w:p>
      </w:docPartBody>
    </w:docPart>
    <w:docPart>
      <w:docPartPr>
        <w:name w:val="B3FCD658109A4EE49187157A514EBB99"/>
        <w:category>
          <w:name w:val="General"/>
          <w:gallery w:val="placeholder"/>
        </w:category>
        <w:types>
          <w:type w:val="bbPlcHdr"/>
        </w:types>
        <w:behaviors>
          <w:behavior w:val="content"/>
        </w:behaviors>
        <w:guid w:val="{56D63689-267F-4679-A639-0C9F681F305E}"/>
      </w:docPartPr>
      <w:docPartBody>
        <w:p w:rsidR="00000000" w:rsidRDefault="00394B40" w:rsidP="00394B40">
          <w:pPr>
            <w:pStyle w:val="B3FCD658109A4EE49187157A514EBB99"/>
          </w:pPr>
          <w:r w:rsidRPr="00113F8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C8A"/>
    <w:rsid w:val="00064C7C"/>
    <w:rsid w:val="001706AC"/>
    <w:rsid w:val="00394B40"/>
    <w:rsid w:val="00414C43"/>
    <w:rsid w:val="00722BA7"/>
    <w:rsid w:val="007B0C82"/>
    <w:rsid w:val="00876574"/>
    <w:rsid w:val="008B2BAA"/>
    <w:rsid w:val="00975F6D"/>
    <w:rsid w:val="00A75C8A"/>
    <w:rsid w:val="00AF67F6"/>
    <w:rsid w:val="00B47AD6"/>
    <w:rsid w:val="00B86603"/>
    <w:rsid w:val="00C223F7"/>
    <w:rsid w:val="00C2664C"/>
    <w:rsid w:val="00C4706B"/>
    <w:rsid w:val="00D84F12"/>
    <w:rsid w:val="00F63597"/>
    <w:rsid w:val="00FF41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4B40"/>
    <w:rPr>
      <w:color w:val="808080"/>
    </w:rPr>
  </w:style>
  <w:style w:type="paragraph" w:customStyle="1" w:styleId="A07878D0C73441BD879B977D8BB9259A">
    <w:name w:val="A07878D0C73441BD879B977D8BB9259A"/>
    <w:rsid w:val="001706AC"/>
  </w:style>
  <w:style w:type="paragraph" w:customStyle="1" w:styleId="7725D55EDF034E66A67423F0EC14A1D15">
    <w:name w:val="7725D55EDF034E66A67423F0EC14A1D15"/>
    <w:rsid w:val="007B0C82"/>
    <w:rPr>
      <w:rFonts w:eastAsiaTheme="minorHAnsi"/>
    </w:rPr>
  </w:style>
  <w:style w:type="paragraph" w:customStyle="1" w:styleId="15444C3E07AE43C8BB9CBA2CC228DA294">
    <w:name w:val="15444C3E07AE43C8BB9CBA2CC228DA294"/>
    <w:rsid w:val="007B0C82"/>
    <w:rPr>
      <w:rFonts w:eastAsiaTheme="minorHAnsi"/>
    </w:rPr>
  </w:style>
  <w:style w:type="paragraph" w:customStyle="1" w:styleId="4F916536A6DB4CF0B0A08C5C7CB59C683">
    <w:name w:val="4F916536A6DB4CF0B0A08C5C7CB59C683"/>
    <w:rsid w:val="007B0C82"/>
    <w:rPr>
      <w:rFonts w:eastAsiaTheme="minorHAnsi"/>
    </w:rPr>
  </w:style>
  <w:style w:type="paragraph" w:customStyle="1" w:styleId="D93CC6938E374BAEA7332F4B3E1636F9">
    <w:name w:val="D93CC6938E374BAEA7332F4B3E1636F9"/>
    <w:rsid w:val="00394B40"/>
  </w:style>
  <w:style w:type="paragraph" w:customStyle="1" w:styleId="B3FCD658109A4EE49187157A514EBB99">
    <w:name w:val="B3FCD658109A4EE49187157A514EBB99"/>
    <w:rsid w:val="00394B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2B31E98594EC499A1CC81F9783F694" ma:contentTypeVersion="17" ma:contentTypeDescription="Create a new document." ma:contentTypeScope="" ma:versionID="798ecc6ec102db182e0848ee776741e6">
  <xsd:schema xmlns:xsd="http://www.w3.org/2001/XMLSchema" xmlns:xs="http://www.w3.org/2001/XMLSchema" xmlns:p="http://schemas.microsoft.com/office/2006/metadata/properties" xmlns:ns1="http://schemas.microsoft.com/sharepoint/v3" xmlns:ns2="6ec2691c-f65a-45c4-8c5b-743cfd6ac4c5" xmlns:ns3="07d0f28b-2024-49a8-960c-0c5563996862" xmlns:ns4="bac4e3eb-747f-43bc-bf10-c1bbb893ecac" targetNamespace="http://schemas.microsoft.com/office/2006/metadata/properties" ma:root="true" ma:fieldsID="17b75866d62dcef95ae062296b5e4463" ns1:_="" ns2:_="" ns3:_="" ns4:_="">
    <xsd:import namespace="http://schemas.microsoft.com/sharepoint/v3"/>
    <xsd:import namespace="6ec2691c-f65a-45c4-8c5b-743cfd6ac4c5"/>
    <xsd:import namespace="07d0f28b-2024-49a8-960c-0c5563996862"/>
    <xsd:import namespace="bac4e3eb-747f-43bc-bf10-c1bbb893eca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c2691c-f65a-45c4-8c5b-743cfd6ac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5476efd-2625-4ffb-b020-68dbe4abf38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d0f28b-2024-49a8-960c-0c556399686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c4e3eb-747f-43bc-bf10-c1bbb893eca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b6404443-443c-432a-9bf3-75e25c2fad3e}" ma:internalName="TaxCatchAll" ma:showField="CatchAllData" ma:web="07d0f28b-2024-49a8-960c-0c55639968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6ec2691c-f65a-45c4-8c5b-743cfd6ac4c5">
      <Terms xmlns="http://schemas.microsoft.com/office/infopath/2007/PartnerControls"/>
    </lcf76f155ced4ddcb4097134ff3c332f>
    <TaxCatchAll xmlns="bac4e3eb-747f-43bc-bf10-c1bbb893ecac"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9BFBE72-542E-4B8F-975F-97FF1DCFA0DB}"/>
</file>

<file path=customXml/itemProps2.xml><?xml version="1.0" encoding="utf-8"?>
<ds:datastoreItem xmlns:ds="http://schemas.openxmlformats.org/officeDocument/2006/customXml" ds:itemID="{D50968E1-6DF5-438C-B6E8-97A8BC92F581}"/>
</file>

<file path=customXml/itemProps3.xml><?xml version="1.0" encoding="utf-8"?>
<ds:datastoreItem xmlns:ds="http://schemas.openxmlformats.org/officeDocument/2006/customXml" ds:itemID="{7242C965-6001-4E4D-A38D-3D2A40D7BE8C}"/>
</file>

<file path=docProps/app.xml><?xml version="1.0" encoding="utf-8"?>
<Properties xmlns="http://schemas.openxmlformats.org/officeDocument/2006/extended-properties" xmlns:vt="http://schemas.openxmlformats.org/officeDocument/2006/docPropsVTypes">
  <Template>Normal</Template>
  <TotalTime>186</TotalTime>
  <Pages>3</Pages>
  <Words>561</Words>
  <Characters>2940</Characters>
  <Application>Microsoft Office Word</Application>
  <DocSecurity>0</DocSecurity>
  <Lines>71</Lines>
  <Paragraphs>46</Paragraphs>
  <ScaleCrop>false</ScaleCrop>
  <HeadingPairs>
    <vt:vector size="2" baseType="variant">
      <vt:variant>
        <vt:lpstr>Title</vt:lpstr>
      </vt:variant>
      <vt:variant>
        <vt:i4>1</vt:i4>
      </vt:variant>
    </vt:vector>
  </HeadingPairs>
  <TitlesOfParts>
    <vt:vector size="1" baseType="lpstr">
      <vt:lpstr/>
    </vt:vector>
  </TitlesOfParts>
  <Company>U.S. Air Force</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SEFO 2</dc:creator>
  <cp:keywords/>
  <dc:description/>
  <cp:lastModifiedBy>STACY, SANDRA D CIV USAF HAF AFSEC/SEFO</cp:lastModifiedBy>
  <cp:revision>33</cp:revision>
  <dcterms:created xsi:type="dcterms:W3CDTF">2023-05-02T14:48:00Z</dcterms:created>
  <dcterms:modified xsi:type="dcterms:W3CDTF">2023-08-10T17:54:00Z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0x010100482B31E98594EC499A1CC81F9783F694</vt:lpwstr>
  </property>
</Properties>
</file>